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87"/>
        <w:gridCol w:w="3402"/>
        <w:gridCol w:w="2017"/>
        <w:gridCol w:w="851"/>
        <w:gridCol w:w="739"/>
      </w:tblGrid>
      <w:tr w:rsidR="009651BF" w:rsidRPr="006E6606" w:rsidTr="00B0210A">
        <w:trPr>
          <w:trHeight w:val="397"/>
        </w:trPr>
        <w:tc>
          <w:tcPr>
            <w:tcW w:w="1515" w:type="dxa"/>
            <w:vMerge w:val="restart"/>
            <w:vAlign w:val="center"/>
          </w:tcPr>
          <w:p w:rsidR="009651BF" w:rsidRPr="006E6606" w:rsidRDefault="009651BF" w:rsidP="00DE3DE8">
            <w:pPr>
              <w:pStyle w:val="Heading1"/>
              <w:rPr>
                <w:sz w:val="24"/>
                <w:szCs w:val="24"/>
              </w:rPr>
            </w:pPr>
            <w:bookmarkStart w:id="0" w:name="_GoBack"/>
            <w:bookmarkEnd w:id="0"/>
            <w:r w:rsidRPr="006E6606">
              <w:rPr>
                <w:sz w:val="24"/>
                <w:szCs w:val="24"/>
              </w:rPr>
              <w:t>İŞ YAPRAĞI</w:t>
            </w:r>
          </w:p>
        </w:tc>
        <w:tc>
          <w:tcPr>
            <w:tcW w:w="1287" w:type="dxa"/>
            <w:vAlign w:val="center"/>
          </w:tcPr>
          <w:p w:rsidR="009651BF" w:rsidRPr="006E6606" w:rsidRDefault="009651BF" w:rsidP="0071777D">
            <w:pPr>
              <w:pStyle w:val="Heading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402" w:type="dxa"/>
            <w:vAlign w:val="center"/>
          </w:tcPr>
          <w:p w:rsidR="009651BF" w:rsidRPr="006E6606" w:rsidRDefault="009651BF" w:rsidP="006E6606">
            <w:pPr>
              <w:pStyle w:val="Heading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868" w:type="dxa"/>
            <w:gridSpan w:val="2"/>
            <w:vAlign w:val="center"/>
          </w:tcPr>
          <w:p w:rsidR="009651BF" w:rsidRPr="006E6606" w:rsidRDefault="009651BF" w:rsidP="0071777D">
            <w:pPr>
              <w:pStyle w:val="Heading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390CCC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51BF" w:rsidRPr="006E6606" w:rsidTr="00C06948">
        <w:trPr>
          <w:trHeight w:val="1031"/>
        </w:trPr>
        <w:tc>
          <w:tcPr>
            <w:tcW w:w="1515" w:type="dxa"/>
            <w:vMerge/>
            <w:vAlign w:val="center"/>
          </w:tcPr>
          <w:p w:rsidR="009651BF" w:rsidRPr="006E6606" w:rsidRDefault="009651BF" w:rsidP="00DE3DE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651BF" w:rsidRPr="00045593" w:rsidRDefault="00233C3F" w:rsidP="006E6606">
            <w:pPr>
              <w:pStyle w:val="Heading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593">
              <w:rPr>
                <w:rFonts w:ascii="Times New Roman" w:hAnsi="Times New Roman"/>
                <w:sz w:val="20"/>
                <w:szCs w:val="20"/>
              </w:rPr>
              <w:t>23.03.201</w:t>
            </w:r>
            <w:r w:rsidR="00DE5678" w:rsidRPr="000455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9651BF" w:rsidRPr="006E6606" w:rsidRDefault="00390CCC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DÖŞEME DONATISININ YERLEŞTİRİLMESİ</w:t>
            </w:r>
          </w:p>
        </w:tc>
        <w:tc>
          <w:tcPr>
            <w:tcW w:w="2017" w:type="dxa"/>
            <w:vAlign w:val="center"/>
          </w:tcPr>
          <w:p w:rsidR="00655DE6" w:rsidRDefault="00655DE6" w:rsidP="00655DE6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Sorumlu Mühendisin </w:t>
            </w:r>
          </w:p>
          <w:p w:rsidR="00655DE6" w:rsidRDefault="00DE5678" w:rsidP="00655DE6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55DE6">
              <w:rPr>
                <w:sz w:val="20"/>
                <w:szCs w:val="20"/>
              </w:rPr>
              <w:t>nvanı</w:t>
            </w:r>
          </w:p>
          <w:p w:rsidR="009651BF" w:rsidRPr="006E6606" w:rsidRDefault="00655DE6" w:rsidP="00655DE6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Adı-Soyadı</w:t>
            </w:r>
            <w:r w:rsidR="00B0210A">
              <w:rPr>
                <w:sz w:val="20"/>
                <w:szCs w:val="20"/>
              </w:rPr>
              <w:t>-</w:t>
            </w:r>
            <w:r w:rsidR="009651BF" w:rsidRPr="006E6606"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>sı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045593" w:rsidP="00C069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593"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8pt">
                  <v:imagedata r:id="rId7" o:title="imza"/>
                </v:shape>
              </w:pict>
            </w:r>
          </w:p>
        </w:tc>
      </w:tr>
    </w:tbl>
    <w:p w:rsidR="004F4951" w:rsidRPr="00045593" w:rsidRDefault="004F4951">
      <w:pPr>
        <w:rPr>
          <w:rFonts w:ascii="Times New Roman" w:hAnsi="Times New Roman"/>
          <w:sz w:val="24"/>
          <w:szCs w:val="24"/>
        </w:rPr>
      </w:pPr>
    </w:p>
    <w:p w:rsidR="001D0B9B" w:rsidRPr="003E1789" w:rsidRDefault="00542C24" w:rsidP="003E1789">
      <w:pPr>
        <w:jc w:val="both"/>
        <w:rPr>
          <w:rFonts w:ascii="Times New Roman" w:hAnsi="Times New Roman"/>
          <w:sz w:val="24"/>
          <w:szCs w:val="24"/>
        </w:rPr>
      </w:pPr>
      <w:r w:rsidRPr="003E1789">
        <w:rPr>
          <w:rFonts w:ascii="Times New Roman" w:hAnsi="Times New Roman"/>
          <w:sz w:val="24"/>
          <w:szCs w:val="24"/>
        </w:rPr>
        <w:t>Bugün döşeme ahşap kalıpları ile demir donatıların imalatına devam edildi. Demir donatısı yerleştirilen</w:t>
      </w:r>
      <w:r w:rsidR="00096F3E" w:rsidRPr="003E1789">
        <w:rPr>
          <w:rFonts w:ascii="Times New Roman" w:hAnsi="Times New Roman"/>
          <w:sz w:val="24"/>
          <w:szCs w:val="24"/>
        </w:rPr>
        <w:t xml:space="preserve"> </w:t>
      </w:r>
      <w:r w:rsidRPr="003E1789">
        <w:rPr>
          <w:rFonts w:ascii="Times New Roman" w:hAnsi="Times New Roman"/>
          <w:sz w:val="24"/>
          <w:szCs w:val="24"/>
        </w:rPr>
        <w:t>kirişlerin arasına döşeme demirlerinin (hasır döşeme) imalatına başlandı</w:t>
      </w:r>
      <w:r w:rsidR="00096F3E" w:rsidRPr="003E1789">
        <w:rPr>
          <w:rFonts w:ascii="Times New Roman" w:hAnsi="Times New Roman"/>
          <w:sz w:val="24"/>
          <w:szCs w:val="24"/>
        </w:rPr>
        <w:t>. Döşeme demirleri birbirini 90</w:t>
      </w:r>
      <w:r w:rsidR="00096F3E" w:rsidRPr="003E1789">
        <w:rPr>
          <w:rFonts w:ascii="Times New Roman" w:hAnsi="Times New Roman"/>
          <w:sz w:val="24"/>
          <w:szCs w:val="24"/>
        </w:rPr>
        <w:sym w:font="Symbol" w:char="F0B0"/>
      </w:r>
      <w:r w:rsidRPr="003E1789">
        <w:rPr>
          <w:rFonts w:ascii="Times New Roman" w:hAnsi="Times New Roman"/>
          <w:sz w:val="24"/>
          <w:szCs w:val="24"/>
        </w:rPr>
        <w:t xml:space="preserve"> kesecek şekilde karşılıklı kirişlere paralel olarak </w:t>
      </w:r>
      <w:r w:rsidRPr="005670C2">
        <w:rPr>
          <w:rFonts w:ascii="Times New Roman" w:hAnsi="Times New Roman"/>
          <w:sz w:val="24"/>
          <w:szCs w:val="24"/>
        </w:rPr>
        <w:t>yerleştirildi</w:t>
      </w:r>
      <w:r w:rsidR="003B4863" w:rsidRPr="005670C2">
        <w:rPr>
          <w:rFonts w:ascii="Times New Roman" w:hAnsi="Times New Roman"/>
          <w:sz w:val="24"/>
          <w:szCs w:val="24"/>
        </w:rPr>
        <w:t xml:space="preserve"> (</w:t>
      </w:r>
      <w:r w:rsidR="005670C2" w:rsidRPr="005670C2">
        <w:rPr>
          <w:rFonts w:ascii="Times New Roman" w:hAnsi="Times New Roman"/>
          <w:sz w:val="24"/>
          <w:szCs w:val="24"/>
        </w:rPr>
        <w:fldChar w:fldCharType="begin"/>
      </w:r>
      <w:r w:rsidR="005670C2" w:rsidRPr="005670C2">
        <w:rPr>
          <w:rFonts w:ascii="Times New Roman" w:hAnsi="Times New Roman"/>
          <w:sz w:val="24"/>
          <w:szCs w:val="24"/>
        </w:rPr>
        <w:instrText xml:space="preserve"> REF _Ref477874591 \h </w:instrText>
      </w:r>
      <w:r w:rsidR="005670C2" w:rsidRPr="005670C2">
        <w:rPr>
          <w:rFonts w:ascii="Times New Roman" w:hAnsi="Times New Roman"/>
          <w:sz w:val="24"/>
          <w:szCs w:val="24"/>
        </w:rPr>
      </w:r>
      <w:r w:rsidR="005670C2" w:rsidRPr="005670C2">
        <w:rPr>
          <w:rFonts w:ascii="Times New Roman" w:hAnsi="Times New Roman"/>
          <w:sz w:val="24"/>
          <w:szCs w:val="24"/>
        </w:rPr>
        <w:instrText xml:space="preserve"> \* MERGEFORMAT </w:instrText>
      </w:r>
      <w:r w:rsidR="005670C2" w:rsidRPr="005670C2">
        <w:rPr>
          <w:rFonts w:ascii="Times New Roman" w:hAnsi="Times New Roman"/>
          <w:sz w:val="24"/>
          <w:szCs w:val="24"/>
        </w:rPr>
        <w:fldChar w:fldCharType="separate"/>
      </w:r>
      <w:r w:rsidR="005670C2" w:rsidRPr="005670C2">
        <w:rPr>
          <w:rFonts w:ascii="Times New Roman" w:hAnsi="Times New Roman"/>
          <w:sz w:val="24"/>
          <w:szCs w:val="24"/>
        </w:rPr>
        <w:t xml:space="preserve">Şekil </w:t>
      </w:r>
      <w:r w:rsidR="005670C2" w:rsidRPr="005670C2">
        <w:rPr>
          <w:rFonts w:ascii="Times New Roman" w:hAnsi="Times New Roman"/>
          <w:noProof/>
          <w:sz w:val="24"/>
          <w:szCs w:val="24"/>
        </w:rPr>
        <w:t>1</w:t>
      </w:r>
      <w:r w:rsidR="005670C2" w:rsidRPr="005670C2">
        <w:rPr>
          <w:rFonts w:ascii="Times New Roman" w:hAnsi="Times New Roman"/>
          <w:sz w:val="24"/>
          <w:szCs w:val="24"/>
        </w:rPr>
        <w:fldChar w:fldCharType="end"/>
      </w:r>
      <w:r w:rsidR="003B4863" w:rsidRPr="005670C2">
        <w:rPr>
          <w:rFonts w:ascii="Times New Roman" w:hAnsi="Times New Roman"/>
          <w:sz w:val="24"/>
          <w:szCs w:val="24"/>
        </w:rPr>
        <w:t>)</w:t>
      </w:r>
      <w:r w:rsidRPr="005670C2">
        <w:rPr>
          <w:rFonts w:ascii="Times New Roman" w:hAnsi="Times New Roman"/>
          <w:sz w:val="24"/>
          <w:szCs w:val="24"/>
        </w:rPr>
        <w:t>. Döşeme demirlerine binen yük kirişlerin boyutları ile orantılı olduğundan; kirişlerle çevrili yüzey</w:t>
      </w:r>
      <w:r w:rsidR="00233C3F" w:rsidRPr="005670C2">
        <w:rPr>
          <w:rFonts w:ascii="Times New Roman" w:hAnsi="Times New Roman"/>
          <w:sz w:val="24"/>
          <w:szCs w:val="24"/>
        </w:rPr>
        <w:t xml:space="preserve">in </w:t>
      </w:r>
      <w:r w:rsidR="00233C3F">
        <w:rPr>
          <w:rFonts w:ascii="Times New Roman" w:hAnsi="Times New Roman"/>
          <w:sz w:val="24"/>
          <w:szCs w:val="24"/>
        </w:rPr>
        <w:t>geometrisi kareye</w:t>
      </w:r>
      <w:r w:rsidRPr="003E1789">
        <w:rPr>
          <w:rFonts w:ascii="Times New Roman" w:hAnsi="Times New Roman"/>
          <w:sz w:val="24"/>
          <w:szCs w:val="24"/>
        </w:rPr>
        <w:t xml:space="preserve"> yakın ise tabana konulan demir dona</w:t>
      </w:r>
      <w:r w:rsidR="00096F3E" w:rsidRPr="003E1789">
        <w:rPr>
          <w:rFonts w:ascii="Times New Roman" w:hAnsi="Times New Roman"/>
          <w:sz w:val="24"/>
          <w:szCs w:val="24"/>
        </w:rPr>
        <w:t>tıların ikisi de aynı boyutta (</w:t>
      </w:r>
      <w:r w:rsidRPr="003E1789">
        <w:rPr>
          <w:rFonts w:ascii="Times New Roman" w:hAnsi="Times New Roman"/>
          <w:sz w:val="24"/>
          <w:szCs w:val="24"/>
        </w:rPr>
        <w:t>genell</w:t>
      </w:r>
      <w:r w:rsidR="00233C3F">
        <w:rPr>
          <w:rFonts w:ascii="Times New Roman" w:hAnsi="Times New Roman"/>
          <w:sz w:val="24"/>
          <w:szCs w:val="24"/>
        </w:rPr>
        <w:t>ikle 8’lik demir tercih edilir</w:t>
      </w:r>
      <w:r w:rsidRPr="003E1789">
        <w:rPr>
          <w:rFonts w:ascii="Times New Roman" w:hAnsi="Times New Roman"/>
          <w:sz w:val="24"/>
          <w:szCs w:val="24"/>
        </w:rPr>
        <w:t xml:space="preserve">) </w:t>
      </w:r>
      <w:r w:rsidR="00233C3F">
        <w:rPr>
          <w:rFonts w:ascii="Times New Roman" w:hAnsi="Times New Roman"/>
          <w:sz w:val="24"/>
          <w:szCs w:val="24"/>
        </w:rPr>
        <w:t>seçilirken, yüzey kareden</w:t>
      </w:r>
      <w:r w:rsidRPr="003E1789">
        <w:rPr>
          <w:rFonts w:ascii="Times New Roman" w:hAnsi="Times New Roman"/>
          <w:sz w:val="24"/>
          <w:szCs w:val="24"/>
        </w:rPr>
        <w:t xml:space="preserve"> farklı ise kısa olan kirişe paralel </w:t>
      </w:r>
      <w:r w:rsidR="00BF0965">
        <w:rPr>
          <w:rFonts w:ascii="Times New Roman" w:hAnsi="Times New Roman"/>
          <w:sz w:val="24"/>
          <w:szCs w:val="24"/>
        </w:rPr>
        <w:t xml:space="preserve">konulan </w:t>
      </w:r>
      <w:r w:rsidRPr="003E1789">
        <w:rPr>
          <w:rFonts w:ascii="Times New Roman" w:hAnsi="Times New Roman"/>
          <w:sz w:val="24"/>
          <w:szCs w:val="24"/>
        </w:rPr>
        <w:t>don</w:t>
      </w:r>
      <w:r w:rsidR="00090B24">
        <w:rPr>
          <w:rFonts w:ascii="Times New Roman" w:hAnsi="Times New Roman"/>
          <w:sz w:val="24"/>
          <w:szCs w:val="24"/>
        </w:rPr>
        <w:t>atılar bağlanırken daha kalın donatılar yerl</w:t>
      </w:r>
      <w:r w:rsidR="00F43FA8">
        <w:rPr>
          <w:rFonts w:ascii="Times New Roman" w:hAnsi="Times New Roman"/>
          <w:sz w:val="24"/>
          <w:szCs w:val="24"/>
        </w:rPr>
        <w:t>eştirildi</w:t>
      </w:r>
      <w:r w:rsidRPr="003E1789">
        <w:rPr>
          <w:rFonts w:ascii="Times New Roman" w:hAnsi="Times New Roman"/>
          <w:sz w:val="24"/>
          <w:szCs w:val="24"/>
        </w:rPr>
        <w:t xml:space="preserve"> (genelli</w:t>
      </w:r>
      <w:r w:rsidR="00233C3F">
        <w:rPr>
          <w:rFonts w:ascii="Times New Roman" w:hAnsi="Times New Roman"/>
          <w:sz w:val="24"/>
          <w:szCs w:val="24"/>
        </w:rPr>
        <w:t>kle 10’luk demir tercih edilir</w:t>
      </w:r>
      <w:r w:rsidRPr="003E1789">
        <w:rPr>
          <w:rFonts w:ascii="Times New Roman" w:hAnsi="Times New Roman"/>
          <w:sz w:val="24"/>
          <w:szCs w:val="24"/>
        </w:rPr>
        <w:t xml:space="preserve">). Bu şekilde farklı yüklere karşı çekme dayanımı maksimize edilip çatlak </w:t>
      </w:r>
      <w:r w:rsidR="00233C3F">
        <w:rPr>
          <w:rFonts w:ascii="Times New Roman" w:hAnsi="Times New Roman"/>
          <w:sz w:val="24"/>
          <w:szCs w:val="24"/>
        </w:rPr>
        <w:t>oluşumu minimuma indirildi</w:t>
      </w:r>
      <w:r w:rsidRPr="003E1789">
        <w:rPr>
          <w:rFonts w:ascii="Times New Roman" w:hAnsi="Times New Roman"/>
          <w:sz w:val="24"/>
          <w:szCs w:val="24"/>
        </w:rPr>
        <w:t>. Aynı zamanda döşemelerin birbirine daha iyi kenetlenebilmesi için demirler kirişlerden sonra diğer demirler boyunca, boyunu</w:t>
      </w:r>
      <w:r w:rsidR="00233C3F">
        <w:rPr>
          <w:rFonts w:ascii="Times New Roman" w:hAnsi="Times New Roman"/>
          <w:sz w:val="24"/>
          <w:szCs w:val="24"/>
        </w:rPr>
        <w:t>n dörtte biri kadar daha uzatılarak,</w:t>
      </w:r>
      <w:r w:rsidRPr="003E1789">
        <w:rPr>
          <w:rFonts w:ascii="Times New Roman" w:hAnsi="Times New Roman"/>
          <w:sz w:val="24"/>
          <w:szCs w:val="24"/>
        </w:rPr>
        <w:t xml:space="preserve"> </w:t>
      </w:r>
      <w:r w:rsidR="00233C3F">
        <w:rPr>
          <w:rFonts w:ascii="Times New Roman" w:hAnsi="Times New Roman"/>
          <w:sz w:val="24"/>
          <w:szCs w:val="24"/>
        </w:rPr>
        <w:t xml:space="preserve">yeterli </w:t>
      </w:r>
      <w:proofErr w:type="spellStart"/>
      <w:r w:rsidR="00233C3F">
        <w:rPr>
          <w:rFonts w:ascii="Times New Roman" w:hAnsi="Times New Roman"/>
          <w:sz w:val="24"/>
          <w:szCs w:val="24"/>
        </w:rPr>
        <w:t>aderans</w:t>
      </w:r>
      <w:proofErr w:type="spellEnd"/>
      <w:r w:rsidR="00233C3F">
        <w:rPr>
          <w:rFonts w:ascii="Times New Roman" w:hAnsi="Times New Roman"/>
          <w:sz w:val="24"/>
          <w:szCs w:val="24"/>
        </w:rPr>
        <w:t xml:space="preserve"> sağlandı</w:t>
      </w:r>
      <w:r w:rsidR="00BF0965">
        <w:rPr>
          <w:rFonts w:ascii="Times New Roman" w:hAnsi="Times New Roman"/>
          <w:sz w:val="24"/>
          <w:szCs w:val="24"/>
        </w:rPr>
        <w:t xml:space="preserve"> </w:t>
      </w:r>
      <w:r w:rsidR="00BF0965" w:rsidRPr="005670C2">
        <w:rPr>
          <w:rFonts w:ascii="Times New Roman" w:hAnsi="Times New Roman"/>
          <w:sz w:val="24"/>
          <w:szCs w:val="24"/>
        </w:rPr>
        <w:t>(</w:t>
      </w:r>
      <w:r w:rsidR="005670C2" w:rsidRPr="005670C2">
        <w:rPr>
          <w:rFonts w:ascii="Times New Roman" w:hAnsi="Times New Roman"/>
          <w:sz w:val="24"/>
          <w:szCs w:val="24"/>
        </w:rPr>
        <w:fldChar w:fldCharType="begin"/>
      </w:r>
      <w:r w:rsidR="005670C2" w:rsidRPr="005670C2">
        <w:rPr>
          <w:rFonts w:ascii="Times New Roman" w:hAnsi="Times New Roman"/>
          <w:sz w:val="24"/>
          <w:szCs w:val="24"/>
        </w:rPr>
        <w:instrText xml:space="preserve"> REF _Ref477874653 \h </w:instrText>
      </w:r>
      <w:r w:rsidR="005670C2" w:rsidRPr="005670C2">
        <w:rPr>
          <w:rFonts w:ascii="Times New Roman" w:hAnsi="Times New Roman"/>
          <w:sz w:val="24"/>
          <w:szCs w:val="24"/>
        </w:rPr>
      </w:r>
      <w:r w:rsidR="005670C2">
        <w:rPr>
          <w:rFonts w:ascii="Times New Roman" w:hAnsi="Times New Roman"/>
          <w:sz w:val="24"/>
          <w:szCs w:val="24"/>
        </w:rPr>
        <w:instrText xml:space="preserve"> \* MERGEFORMAT </w:instrText>
      </w:r>
      <w:r w:rsidR="005670C2" w:rsidRPr="005670C2">
        <w:rPr>
          <w:rFonts w:ascii="Times New Roman" w:hAnsi="Times New Roman"/>
          <w:sz w:val="24"/>
          <w:szCs w:val="24"/>
        </w:rPr>
        <w:fldChar w:fldCharType="separate"/>
      </w:r>
      <w:r w:rsidR="005670C2" w:rsidRPr="005670C2">
        <w:rPr>
          <w:rFonts w:ascii="Times New Roman" w:hAnsi="Times New Roman"/>
          <w:sz w:val="24"/>
          <w:szCs w:val="24"/>
        </w:rPr>
        <w:t xml:space="preserve">Şekil </w:t>
      </w:r>
      <w:r w:rsidR="005670C2" w:rsidRPr="005670C2">
        <w:rPr>
          <w:rFonts w:ascii="Times New Roman" w:hAnsi="Times New Roman"/>
          <w:noProof/>
          <w:sz w:val="24"/>
          <w:szCs w:val="24"/>
        </w:rPr>
        <w:t>2</w:t>
      </w:r>
      <w:r w:rsidR="005670C2" w:rsidRPr="005670C2">
        <w:rPr>
          <w:rFonts w:ascii="Times New Roman" w:hAnsi="Times New Roman"/>
          <w:sz w:val="24"/>
          <w:szCs w:val="24"/>
        </w:rPr>
        <w:fldChar w:fldCharType="end"/>
      </w:r>
      <w:r w:rsidR="00BF0965" w:rsidRPr="005670C2">
        <w:rPr>
          <w:rFonts w:ascii="Times New Roman" w:hAnsi="Times New Roman"/>
          <w:sz w:val="24"/>
          <w:szCs w:val="24"/>
        </w:rPr>
        <w:t>)</w:t>
      </w:r>
      <w:r w:rsidRPr="005670C2">
        <w:rPr>
          <w:rFonts w:ascii="Times New Roman" w:hAnsi="Times New Roman"/>
          <w:sz w:val="24"/>
          <w:szCs w:val="24"/>
        </w:rPr>
        <w:t>.</w:t>
      </w:r>
      <w:r w:rsidRPr="003E1789">
        <w:rPr>
          <w:rFonts w:ascii="Times New Roman" w:hAnsi="Times New Roman"/>
          <w:sz w:val="24"/>
          <w:szCs w:val="24"/>
        </w:rPr>
        <w:t xml:space="preserve"> Aynı amaçla perde kalıpla birleşen demirler de 90</w:t>
      </w:r>
      <w:r w:rsidR="003E1789">
        <w:rPr>
          <w:rFonts w:ascii="Times New Roman" w:hAnsi="Times New Roman"/>
          <w:sz w:val="24"/>
          <w:szCs w:val="24"/>
        </w:rPr>
        <w:sym w:font="Symbol" w:char="F0B0"/>
      </w:r>
      <w:r w:rsidRPr="003E1789">
        <w:rPr>
          <w:rFonts w:ascii="Times New Roman" w:hAnsi="Times New Roman"/>
          <w:sz w:val="24"/>
          <w:szCs w:val="24"/>
        </w:rPr>
        <w:t xml:space="preserve"> kıvr</w:t>
      </w:r>
      <w:r w:rsidR="00233C3F">
        <w:rPr>
          <w:rFonts w:ascii="Times New Roman" w:hAnsi="Times New Roman"/>
          <w:sz w:val="24"/>
          <w:szCs w:val="24"/>
        </w:rPr>
        <w:t>ılarak perde kalıp içine yerleştirildi</w:t>
      </w:r>
      <w:r w:rsidRPr="003E1789">
        <w:rPr>
          <w:rFonts w:ascii="Times New Roman" w:hAnsi="Times New Roman"/>
          <w:sz w:val="24"/>
          <w:szCs w:val="24"/>
        </w:rPr>
        <w:t>.</w:t>
      </w:r>
    </w:p>
    <w:p w:rsidR="007A5CAA" w:rsidRPr="00045593" w:rsidRDefault="007A5CAA">
      <w:pPr>
        <w:rPr>
          <w:rFonts w:ascii="Times New Roman" w:hAnsi="Times New Roman"/>
          <w:sz w:val="24"/>
          <w:szCs w:val="24"/>
        </w:rPr>
      </w:pPr>
    </w:p>
    <w:p w:rsidR="005670C2" w:rsidRPr="00045593" w:rsidRDefault="00590CE0" w:rsidP="005670C2">
      <w:pPr>
        <w:keepNext/>
        <w:jc w:val="center"/>
        <w:rPr>
          <w:rFonts w:ascii="Times New Roman" w:hAnsi="Times New Roman"/>
          <w:sz w:val="24"/>
          <w:szCs w:val="24"/>
        </w:rPr>
      </w:pPr>
      <w:r w:rsidRPr="00590CE0">
        <w:pict>
          <v:shape id="_x0000_i1026" type="#_x0000_t75" style="width:265.5pt;height:198pt">
            <v:imagedata r:id="rId8" o:title=""/>
          </v:shape>
        </w:pict>
      </w:r>
    </w:p>
    <w:p w:rsidR="00590CE0" w:rsidRDefault="005670C2" w:rsidP="005670C2">
      <w:pPr>
        <w:pStyle w:val="Caption"/>
        <w:jc w:val="center"/>
      </w:pPr>
      <w:bookmarkStart w:id="1" w:name="_Ref477874591"/>
      <w:r w:rsidRPr="005670C2">
        <w:rPr>
          <w:rFonts w:ascii="Times New Roman" w:hAnsi="Times New Roman"/>
        </w:rPr>
        <w:t xml:space="preserve">Şekil </w:t>
      </w:r>
      <w:r w:rsidRPr="005670C2">
        <w:rPr>
          <w:rFonts w:ascii="Times New Roman" w:hAnsi="Times New Roman"/>
        </w:rPr>
        <w:fldChar w:fldCharType="begin"/>
      </w:r>
      <w:r w:rsidRPr="005670C2">
        <w:rPr>
          <w:rFonts w:ascii="Times New Roman" w:hAnsi="Times New Roman"/>
        </w:rPr>
        <w:instrText xml:space="preserve"> SEQ Şekil \* ARABIC </w:instrText>
      </w:r>
      <w:r w:rsidRPr="005670C2">
        <w:rPr>
          <w:rFonts w:ascii="Times New Roman" w:hAnsi="Times New Roman"/>
        </w:rPr>
        <w:fldChar w:fldCharType="separate"/>
      </w:r>
      <w:r w:rsidRPr="005670C2">
        <w:rPr>
          <w:rFonts w:ascii="Times New Roman" w:hAnsi="Times New Roman"/>
          <w:noProof/>
        </w:rPr>
        <w:t>1</w:t>
      </w:r>
      <w:r w:rsidRPr="005670C2">
        <w:rPr>
          <w:rFonts w:ascii="Times New Roman" w:hAnsi="Times New Roman"/>
        </w:rPr>
        <w:fldChar w:fldCharType="end"/>
      </w:r>
      <w:bookmarkEnd w:id="1"/>
      <w:r w:rsidRPr="005670C2">
        <w:rPr>
          <w:rFonts w:ascii="Times New Roman" w:hAnsi="Times New Roman"/>
          <w:b w:val="0"/>
        </w:rPr>
        <w:t xml:space="preserve"> </w:t>
      </w:r>
      <w:r w:rsidRPr="00590CE0">
        <w:rPr>
          <w:rFonts w:ascii="Times New Roman" w:hAnsi="Times New Roman"/>
          <w:b w:val="0"/>
        </w:rPr>
        <w:t>Birbirini 90</w:t>
      </w:r>
      <w:r>
        <w:rPr>
          <w:rFonts w:ascii="Times New Roman" w:hAnsi="Times New Roman"/>
          <w:b w:val="0"/>
        </w:rPr>
        <w:sym w:font="Symbol" w:char="F0B0"/>
      </w:r>
      <w:r w:rsidRPr="00590CE0">
        <w:rPr>
          <w:rFonts w:ascii="Times New Roman" w:hAnsi="Times New Roman"/>
          <w:b w:val="0"/>
        </w:rPr>
        <w:t xml:space="preserve"> kesen demir donatılar (hasır döşeme)</w:t>
      </w:r>
    </w:p>
    <w:p w:rsidR="0071777D" w:rsidRPr="003C3FB9" w:rsidRDefault="0071777D">
      <w:pPr>
        <w:rPr>
          <w:rFonts w:ascii="Times New Roman" w:hAnsi="Times New Roman"/>
          <w:sz w:val="24"/>
          <w:szCs w:val="24"/>
        </w:rPr>
      </w:pPr>
    </w:p>
    <w:p w:rsidR="005670C2" w:rsidRPr="00045593" w:rsidRDefault="00590CE0" w:rsidP="005670C2">
      <w:pPr>
        <w:keepNext/>
        <w:jc w:val="center"/>
        <w:rPr>
          <w:rFonts w:ascii="Times New Roman" w:hAnsi="Times New Roman"/>
          <w:sz w:val="24"/>
          <w:szCs w:val="24"/>
        </w:rPr>
      </w:pPr>
      <w:r w:rsidRPr="00590CE0">
        <w:pict>
          <v:shape id="_x0000_i1027" type="#_x0000_t75" style="width:265.5pt;height:198pt">
            <v:imagedata r:id="rId9" o:title=""/>
          </v:shape>
        </w:pict>
      </w:r>
    </w:p>
    <w:p w:rsidR="00590CE0" w:rsidRDefault="005670C2" w:rsidP="005670C2">
      <w:pPr>
        <w:pStyle w:val="Caption"/>
        <w:jc w:val="center"/>
      </w:pPr>
      <w:bookmarkStart w:id="2" w:name="_Ref477874653"/>
      <w:r w:rsidRPr="005670C2">
        <w:rPr>
          <w:rFonts w:ascii="Times New Roman" w:hAnsi="Times New Roman"/>
        </w:rPr>
        <w:t xml:space="preserve">Şekil </w:t>
      </w:r>
      <w:r w:rsidRPr="005670C2">
        <w:rPr>
          <w:rFonts w:ascii="Times New Roman" w:hAnsi="Times New Roman"/>
        </w:rPr>
        <w:fldChar w:fldCharType="begin"/>
      </w:r>
      <w:r w:rsidRPr="005670C2">
        <w:rPr>
          <w:rFonts w:ascii="Times New Roman" w:hAnsi="Times New Roman"/>
        </w:rPr>
        <w:instrText xml:space="preserve"> SEQ Şekil \* ARABIC </w:instrText>
      </w:r>
      <w:r w:rsidRPr="005670C2">
        <w:rPr>
          <w:rFonts w:ascii="Times New Roman" w:hAnsi="Times New Roman"/>
        </w:rPr>
        <w:fldChar w:fldCharType="separate"/>
      </w:r>
      <w:r w:rsidRPr="005670C2">
        <w:rPr>
          <w:rFonts w:ascii="Times New Roman" w:hAnsi="Times New Roman"/>
          <w:noProof/>
        </w:rPr>
        <w:t>2</w:t>
      </w:r>
      <w:r w:rsidRPr="005670C2">
        <w:rPr>
          <w:rFonts w:ascii="Times New Roman" w:hAnsi="Times New Roman"/>
        </w:rPr>
        <w:fldChar w:fldCharType="end"/>
      </w:r>
      <w:bookmarkEnd w:id="2"/>
      <w:r w:rsidRPr="005670C2">
        <w:rPr>
          <w:rFonts w:ascii="Times New Roman" w:hAnsi="Times New Roman"/>
          <w:b w:val="0"/>
        </w:rPr>
        <w:t xml:space="preserve"> </w:t>
      </w:r>
      <w:r w:rsidRPr="003B4863">
        <w:rPr>
          <w:rFonts w:ascii="Times New Roman" w:hAnsi="Times New Roman"/>
          <w:b w:val="0"/>
        </w:rPr>
        <w:t>Demir donatılar</w:t>
      </w:r>
      <w:r>
        <w:rPr>
          <w:rFonts w:ascii="Times New Roman" w:hAnsi="Times New Roman"/>
          <w:b w:val="0"/>
        </w:rPr>
        <w:t>ın</w:t>
      </w:r>
      <w:r w:rsidRPr="003B4863">
        <w:rPr>
          <w:rFonts w:ascii="Times New Roman" w:hAnsi="Times New Roman"/>
          <w:b w:val="0"/>
        </w:rPr>
        <w:t xml:space="preserve"> </w:t>
      </w:r>
      <w:proofErr w:type="spellStart"/>
      <w:r w:rsidRPr="003B4863">
        <w:rPr>
          <w:rFonts w:ascii="Times New Roman" w:hAnsi="Times New Roman"/>
          <w:b w:val="0"/>
        </w:rPr>
        <w:t>aderans</w:t>
      </w:r>
      <w:proofErr w:type="spellEnd"/>
      <w:r w:rsidRPr="003B4863">
        <w:rPr>
          <w:rFonts w:ascii="Times New Roman" w:hAnsi="Times New Roman"/>
          <w:b w:val="0"/>
        </w:rPr>
        <w:t xml:space="preserve"> için kirişlerden sonra boyl</w:t>
      </w:r>
      <w:r>
        <w:rPr>
          <w:rFonts w:ascii="Times New Roman" w:hAnsi="Times New Roman"/>
          <w:b w:val="0"/>
        </w:rPr>
        <w:t>arının dörtte biri kadar daha uzatılması</w:t>
      </w:r>
    </w:p>
    <w:sectPr w:rsidR="00590CE0" w:rsidSect="00521577">
      <w:headerReference w:type="even" r:id="rId10"/>
      <w:headerReference w:type="default" r:id="rId11"/>
      <w:headerReference w:type="first" r:id="rId12"/>
      <w:pgSz w:w="11906" w:h="16838"/>
      <w:pgMar w:top="815" w:right="1134" w:bottom="1134" w:left="1134" w:header="709" w:footer="709" w:gutter="0"/>
      <w:pgBorders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E1" w:rsidRDefault="00F45EE1" w:rsidP="0025668B">
      <w:pPr>
        <w:spacing w:line="240" w:lineRule="auto"/>
      </w:pPr>
      <w:r>
        <w:separator/>
      </w:r>
    </w:p>
  </w:endnote>
  <w:endnote w:type="continuationSeparator" w:id="0">
    <w:p w:rsidR="00F45EE1" w:rsidRDefault="00F45EE1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E1" w:rsidRDefault="00F45EE1" w:rsidP="0025668B">
      <w:pPr>
        <w:spacing w:line="240" w:lineRule="auto"/>
      </w:pPr>
      <w:r>
        <w:separator/>
      </w:r>
    </w:p>
  </w:footnote>
  <w:footnote w:type="continuationSeparator" w:id="0">
    <w:p w:rsidR="00F45EE1" w:rsidRDefault="00F45EE1" w:rsidP="00256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09" w:rsidRDefault="00A33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3224" o:spid="_x0000_s2051" type="#_x0000_t136" style="position:absolute;margin-left:0;margin-top:0;width:543.5pt;height:135.8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09" w:rsidRDefault="00A33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3225" o:spid="_x0000_s2052" type="#_x0000_t136" style="position:absolute;margin-left:0;margin-top:0;width:543.5pt;height:135.8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09" w:rsidRDefault="00A33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3223" o:spid="_x0000_s2050" type="#_x0000_t136" style="position:absolute;margin-left:0;margin-top:0;width:543.5pt;height:135.8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sDAyM7UwMzcwNzdQ0lEKTi0uzszPAykwqgUAJdM2diwAAAA="/>
  </w:docVars>
  <w:rsids>
    <w:rsidRoot w:val="00716628"/>
    <w:rsid w:val="00045593"/>
    <w:rsid w:val="00051536"/>
    <w:rsid w:val="00055BF1"/>
    <w:rsid w:val="00072C4D"/>
    <w:rsid w:val="00084C3F"/>
    <w:rsid w:val="00090B24"/>
    <w:rsid w:val="00096F3E"/>
    <w:rsid w:val="000A7879"/>
    <w:rsid w:val="000B7234"/>
    <w:rsid w:val="000F1C3E"/>
    <w:rsid w:val="00101CC8"/>
    <w:rsid w:val="00115E43"/>
    <w:rsid w:val="0016222A"/>
    <w:rsid w:val="00172CE5"/>
    <w:rsid w:val="001C2DD3"/>
    <w:rsid w:val="001D0B9B"/>
    <w:rsid w:val="001F3F3A"/>
    <w:rsid w:val="00217A97"/>
    <w:rsid w:val="00233C3F"/>
    <w:rsid w:val="00247960"/>
    <w:rsid w:val="002479C4"/>
    <w:rsid w:val="0025668B"/>
    <w:rsid w:val="00271740"/>
    <w:rsid w:val="002B7E33"/>
    <w:rsid w:val="00323D2C"/>
    <w:rsid w:val="00324536"/>
    <w:rsid w:val="00336CFA"/>
    <w:rsid w:val="0033763B"/>
    <w:rsid w:val="00390CCC"/>
    <w:rsid w:val="00396BB8"/>
    <w:rsid w:val="003A5C50"/>
    <w:rsid w:val="003B2007"/>
    <w:rsid w:val="003B4863"/>
    <w:rsid w:val="003C0007"/>
    <w:rsid w:val="003C2B01"/>
    <w:rsid w:val="003C3FB9"/>
    <w:rsid w:val="003E1789"/>
    <w:rsid w:val="004254B7"/>
    <w:rsid w:val="0042624B"/>
    <w:rsid w:val="004465AA"/>
    <w:rsid w:val="004B296A"/>
    <w:rsid w:val="004D33AE"/>
    <w:rsid w:val="004E1395"/>
    <w:rsid w:val="004F4951"/>
    <w:rsid w:val="00504716"/>
    <w:rsid w:val="0052143F"/>
    <w:rsid w:val="00521577"/>
    <w:rsid w:val="00522FA9"/>
    <w:rsid w:val="00526740"/>
    <w:rsid w:val="00526DA1"/>
    <w:rsid w:val="00542C24"/>
    <w:rsid w:val="005670C2"/>
    <w:rsid w:val="00590A59"/>
    <w:rsid w:val="00590CE0"/>
    <w:rsid w:val="00593C4B"/>
    <w:rsid w:val="005F0BD5"/>
    <w:rsid w:val="00621A6C"/>
    <w:rsid w:val="0064097E"/>
    <w:rsid w:val="00640B48"/>
    <w:rsid w:val="00655DE6"/>
    <w:rsid w:val="006E6606"/>
    <w:rsid w:val="00716628"/>
    <w:rsid w:val="0071777D"/>
    <w:rsid w:val="00725559"/>
    <w:rsid w:val="007A5CAA"/>
    <w:rsid w:val="007F2B1A"/>
    <w:rsid w:val="00835DF1"/>
    <w:rsid w:val="008754A9"/>
    <w:rsid w:val="008868E6"/>
    <w:rsid w:val="008A4338"/>
    <w:rsid w:val="008D7457"/>
    <w:rsid w:val="009366B1"/>
    <w:rsid w:val="00942186"/>
    <w:rsid w:val="00944C56"/>
    <w:rsid w:val="00946CBF"/>
    <w:rsid w:val="00956F03"/>
    <w:rsid w:val="009651BF"/>
    <w:rsid w:val="00967132"/>
    <w:rsid w:val="009C7FCB"/>
    <w:rsid w:val="009D77F3"/>
    <w:rsid w:val="009F43A8"/>
    <w:rsid w:val="00A07DA0"/>
    <w:rsid w:val="00A1649F"/>
    <w:rsid w:val="00A33109"/>
    <w:rsid w:val="00A3513A"/>
    <w:rsid w:val="00AA3D94"/>
    <w:rsid w:val="00AA4AB9"/>
    <w:rsid w:val="00B0210A"/>
    <w:rsid w:val="00B217D1"/>
    <w:rsid w:val="00B30BA8"/>
    <w:rsid w:val="00B4041E"/>
    <w:rsid w:val="00B817B7"/>
    <w:rsid w:val="00B87537"/>
    <w:rsid w:val="00B917FF"/>
    <w:rsid w:val="00BC13FE"/>
    <w:rsid w:val="00BD19CD"/>
    <w:rsid w:val="00BF0965"/>
    <w:rsid w:val="00C06948"/>
    <w:rsid w:val="00C5264C"/>
    <w:rsid w:val="00C56794"/>
    <w:rsid w:val="00C820ED"/>
    <w:rsid w:val="00CC73D3"/>
    <w:rsid w:val="00D0499D"/>
    <w:rsid w:val="00D155F4"/>
    <w:rsid w:val="00D3349B"/>
    <w:rsid w:val="00D8079B"/>
    <w:rsid w:val="00DB2F3D"/>
    <w:rsid w:val="00DE3DE8"/>
    <w:rsid w:val="00DE5678"/>
    <w:rsid w:val="00E57FCE"/>
    <w:rsid w:val="00E75EA6"/>
    <w:rsid w:val="00E81650"/>
    <w:rsid w:val="00EA5AAC"/>
    <w:rsid w:val="00EA7C1D"/>
    <w:rsid w:val="00F23FBD"/>
    <w:rsid w:val="00F2503E"/>
    <w:rsid w:val="00F43200"/>
    <w:rsid w:val="00F43FA8"/>
    <w:rsid w:val="00F45EE1"/>
    <w:rsid w:val="00F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C453BB5-976A-430B-B921-D37783B3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3349B"/>
  </w:style>
  <w:style w:type="character" w:customStyle="1" w:styleId="Heading1Char">
    <w:name w:val="Heading 1 Char"/>
    <w:link w:val="Heading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0BA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8B"/>
  </w:style>
  <w:style w:type="paragraph" w:styleId="Footer">
    <w:name w:val="footer"/>
    <w:basedOn w:val="Normal"/>
    <w:link w:val="Footer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8B"/>
  </w:style>
  <w:style w:type="character" w:customStyle="1" w:styleId="Heading3Char">
    <w:name w:val="Heading 3 Char"/>
    <w:link w:val="Heading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rsid w:val="00172CE5"/>
    <w:rPr>
      <w:rFonts w:ascii="Times New Roman" w:eastAsia="Times New Roman" w:hAnsi="Times New Roman" w:cs="Times New Roman"/>
      <w:bCs/>
      <w:iCs/>
    </w:rPr>
  </w:style>
  <w:style w:type="paragraph" w:styleId="NoSpacing">
    <w:name w:val="No Spacing"/>
    <w:uiPriority w:val="1"/>
    <w:qFormat/>
    <w:rsid w:val="00621A6C"/>
    <w:rPr>
      <w:sz w:val="22"/>
      <w:szCs w:val="22"/>
      <w:lang w:val="tr-TR"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590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5203-5F8C-468E-8341-0C70F5CA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</dc:creator>
  <cp:keywords/>
  <cp:lastModifiedBy>MHK</cp:lastModifiedBy>
  <cp:revision>2</cp:revision>
  <cp:lastPrinted>2011-07-06T08:59:00Z</cp:lastPrinted>
  <dcterms:created xsi:type="dcterms:W3CDTF">2021-07-27T15:29:00Z</dcterms:created>
  <dcterms:modified xsi:type="dcterms:W3CDTF">2021-07-27T15:29:00Z</dcterms:modified>
</cp:coreProperties>
</file>